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2A" w:rsidRDefault="0072652A" w:rsidP="004A6E32">
      <w:pPr>
        <w:spacing w:after="0"/>
        <w:jc w:val="both"/>
        <w:rPr>
          <w:rFonts w:ascii="Book Antiqua" w:hAnsi="Book Antiqua" w:cs="Calibri"/>
          <w:sz w:val="24"/>
          <w:szCs w:val="24"/>
        </w:rPr>
      </w:pPr>
    </w:p>
    <w:p w:rsidR="00A06357" w:rsidRDefault="00A06357" w:rsidP="00A06357">
      <w:pPr>
        <w:spacing w:after="0" w:line="240" w:lineRule="auto"/>
        <w:jc w:val="center"/>
        <w:rPr>
          <w:rFonts w:ascii="Book Antiqua" w:hAnsi="Book Antiqua" w:cs="Calibri"/>
          <w:b/>
          <w:sz w:val="30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26D2603B" wp14:editId="6FC27E17">
            <wp:extent cx="1402539" cy="6026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IC- Linked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870" cy="628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1FF" w:rsidRPr="00A814EF" w:rsidRDefault="007E51FF" w:rsidP="007E51FF">
      <w:pPr>
        <w:spacing w:after="0" w:line="240" w:lineRule="auto"/>
        <w:jc w:val="center"/>
        <w:rPr>
          <w:rFonts w:ascii="Book Antiqua" w:hAnsi="Book Antiqua" w:cs="Calibri"/>
          <w:b/>
          <w:sz w:val="30"/>
          <w:szCs w:val="24"/>
        </w:rPr>
      </w:pPr>
      <w:r w:rsidRPr="00A814EF">
        <w:rPr>
          <w:rFonts w:ascii="Book Antiqua" w:hAnsi="Book Antiqua" w:cs="Calibri"/>
          <w:b/>
          <w:sz w:val="30"/>
          <w:szCs w:val="24"/>
        </w:rPr>
        <w:t>Government of Pakistan</w:t>
      </w:r>
    </w:p>
    <w:p w:rsidR="007E51FF" w:rsidRPr="00450321" w:rsidRDefault="007E51FF" w:rsidP="007E51FF">
      <w:pPr>
        <w:spacing w:after="0" w:line="240" w:lineRule="auto"/>
        <w:jc w:val="center"/>
        <w:rPr>
          <w:rFonts w:ascii="Book Antiqua" w:hAnsi="Book Antiqua" w:cs="Calibri"/>
          <w:sz w:val="18"/>
          <w:szCs w:val="24"/>
        </w:rPr>
      </w:pPr>
      <w:r w:rsidRPr="00450321">
        <w:rPr>
          <w:rFonts w:ascii="Book Antiqua" w:hAnsi="Book Antiqua" w:cs="Calibri"/>
          <w:sz w:val="18"/>
          <w:szCs w:val="24"/>
        </w:rPr>
        <w:t>Ministry of Communications</w:t>
      </w:r>
    </w:p>
    <w:p w:rsidR="007E51FF" w:rsidRPr="00450321" w:rsidRDefault="007E51FF" w:rsidP="007E51FF">
      <w:pPr>
        <w:spacing w:after="0" w:line="240" w:lineRule="auto"/>
        <w:jc w:val="center"/>
        <w:rPr>
          <w:rFonts w:ascii="Book Antiqua" w:hAnsi="Book Antiqua" w:cs="Calibri"/>
          <w:sz w:val="18"/>
          <w:szCs w:val="24"/>
        </w:rPr>
      </w:pPr>
      <w:r w:rsidRPr="00450321">
        <w:rPr>
          <w:rFonts w:ascii="Book Antiqua" w:hAnsi="Book Antiqua" w:cs="Calibri"/>
          <w:sz w:val="18"/>
          <w:szCs w:val="24"/>
        </w:rPr>
        <w:t xml:space="preserve">(Wholly owned </w:t>
      </w:r>
      <w:r>
        <w:rPr>
          <w:rFonts w:ascii="Book Antiqua" w:hAnsi="Book Antiqua" w:cs="Calibri"/>
          <w:sz w:val="18"/>
          <w:szCs w:val="24"/>
        </w:rPr>
        <w:t xml:space="preserve">by the </w:t>
      </w:r>
      <w:r w:rsidRPr="00450321">
        <w:rPr>
          <w:rFonts w:ascii="Book Antiqua" w:hAnsi="Book Antiqua" w:cs="Calibri"/>
          <w:sz w:val="18"/>
          <w:szCs w:val="24"/>
        </w:rPr>
        <w:t>Government of Pakistan)</w:t>
      </w:r>
    </w:p>
    <w:p w:rsidR="007E51FF" w:rsidRDefault="007E51FF" w:rsidP="007E51FF">
      <w:pPr>
        <w:spacing w:after="0" w:line="240" w:lineRule="auto"/>
        <w:jc w:val="center"/>
        <w:rPr>
          <w:rFonts w:ascii="Book Antiqua" w:hAnsi="Book Antiqua" w:cs="Calibri"/>
          <w:b/>
          <w:sz w:val="24"/>
          <w:szCs w:val="24"/>
        </w:rPr>
      </w:pPr>
    </w:p>
    <w:p w:rsidR="007E51FF" w:rsidRPr="00450321" w:rsidRDefault="007E51FF" w:rsidP="007E51FF">
      <w:pPr>
        <w:spacing w:after="0" w:line="240" w:lineRule="auto"/>
        <w:jc w:val="center"/>
        <w:rPr>
          <w:rFonts w:ascii="Book Antiqua" w:hAnsi="Book Antiqua" w:cs="Calibri"/>
          <w:b/>
          <w:sz w:val="26"/>
          <w:szCs w:val="24"/>
        </w:rPr>
      </w:pPr>
      <w:r w:rsidRPr="007E51FF">
        <w:rPr>
          <w:rFonts w:ascii="Book Antiqua" w:hAnsi="Book Antiqua" w:cs="Calibri"/>
          <w:b/>
          <w:sz w:val="28"/>
          <w:szCs w:val="24"/>
        </w:rPr>
        <w:t>CAREERS OPPORTUNITIES</w:t>
      </w:r>
      <w:r>
        <w:rPr>
          <w:rFonts w:ascii="Book Antiqua" w:hAnsi="Book Antiqua" w:cs="Calibri"/>
          <w:b/>
          <w:sz w:val="26"/>
          <w:szCs w:val="24"/>
        </w:rPr>
        <w:t xml:space="preserve"> </w:t>
      </w:r>
    </w:p>
    <w:p w:rsidR="007E51FF" w:rsidRPr="00A814EF" w:rsidRDefault="007E51FF" w:rsidP="007E51FF">
      <w:pPr>
        <w:spacing w:after="0" w:line="240" w:lineRule="auto"/>
        <w:jc w:val="both"/>
        <w:rPr>
          <w:rFonts w:ascii="Book Antiqua" w:hAnsi="Book Antiqua" w:cs="Calibri"/>
          <w:b/>
          <w:sz w:val="24"/>
          <w:szCs w:val="24"/>
        </w:rPr>
      </w:pPr>
    </w:p>
    <w:p w:rsidR="00A06357" w:rsidRPr="00474849" w:rsidRDefault="007E51FF" w:rsidP="007E51FF">
      <w:pPr>
        <w:spacing w:after="0" w:line="276" w:lineRule="auto"/>
        <w:jc w:val="both"/>
        <w:rPr>
          <w:rFonts w:ascii="Book Antiqua" w:hAnsi="Book Antiqua" w:cs="Calibri"/>
          <w:sz w:val="24"/>
          <w:szCs w:val="24"/>
        </w:rPr>
      </w:pPr>
      <w:r w:rsidRPr="00474849">
        <w:rPr>
          <w:rFonts w:ascii="Book Antiqua" w:hAnsi="Book Antiqua" w:cs="Calibri"/>
          <w:sz w:val="24"/>
          <w:szCs w:val="24"/>
        </w:rPr>
        <w:t>Postal Life Insurance Company Limited (PLICL) incorporated with SECP as a Public Limited under Companies Act, 2017 and licensed Insurance Company under Insurance Ordinance, 2000.</w:t>
      </w:r>
      <w:r w:rsidR="00A06357" w:rsidRPr="00474849">
        <w:rPr>
          <w:rFonts w:ascii="Book Antiqua" w:hAnsi="Book Antiqua" w:cs="Calibri"/>
          <w:sz w:val="24"/>
          <w:szCs w:val="24"/>
        </w:rPr>
        <w:t xml:space="preserve"> </w:t>
      </w:r>
    </w:p>
    <w:p w:rsidR="00A06357" w:rsidRPr="00474849" w:rsidRDefault="00A06357" w:rsidP="000806FA">
      <w:pPr>
        <w:spacing w:after="0" w:line="276" w:lineRule="auto"/>
        <w:jc w:val="both"/>
        <w:rPr>
          <w:rFonts w:ascii="Book Antiqua" w:hAnsi="Book Antiqua" w:cs="Calibri"/>
          <w:sz w:val="24"/>
          <w:szCs w:val="24"/>
        </w:rPr>
      </w:pPr>
    </w:p>
    <w:p w:rsidR="0097609C" w:rsidRPr="00474849" w:rsidRDefault="007B2E2D" w:rsidP="000806FA">
      <w:pPr>
        <w:spacing w:after="0" w:line="276" w:lineRule="auto"/>
        <w:jc w:val="both"/>
        <w:rPr>
          <w:rFonts w:ascii="Book Antiqua" w:hAnsi="Book Antiqua" w:cs="Calibri"/>
          <w:sz w:val="24"/>
          <w:szCs w:val="24"/>
        </w:rPr>
      </w:pPr>
      <w:r w:rsidRPr="00474849">
        <w:rPr>
          <w:rFonts w:ascii="Book Antiqua" w:hAnsi="Book Antiqua" w:cs="Calibri"/>
          <w:sz w:val="24"/>
          <w:szCs w:val="24"/>
        </w:rPr>
        <w:t xml:space="preserve">In order to reinforce its management team, </w:t>
      </w:r>
      <w:r w:rsidR="00A06357" w:rsidRPr="00474849">
        <w:rPr>
          <w:rFonts w:ascii="Book Antiqua" w:hAnsi="Book Antiqua" w:cs="Calibri"/>
          <w:sz w:val="24"/>
          <w:szCs w:val="24"/>
        </w:rPr>
        <w:t xml:space="preserve">PLICL hereby invites applications from suitable </w:t>
      </w:r>
      <w:r w:rsidR="006D3431" w:rsidRPr="00474849">
        <w:rPr>
          <w:rFonts w:ascii="Book Antiqua" w:hAnsi="Book Antiqua" w:cs="Calibri"/>
          <w:sz w:val="24"/>
          <w:szCs w:val="24"/>
        </w:rPr>
        <w:t>candidates (Pakistan national) on merit</w:t>
      </w:r>
      <w:r w:rsidR="00A06357" w:rsidRPr="00474849">
        <w:rPr>
          <w:rFonts w:ascii="Book Antiqua" w:hAnsi="Book Antiqua" w:cs="Calibri"/>
          <w:sz w:val="24"/>
          <w:szCs w:val="24"/>
        </w:rPr>
        <w:t xml:space="preserve"> </w:t>
      </w:r>
      <w:r w:rsidR="006D3431" w:rsidRPr="00474849">
        <w:rPr>
          <w:rFonts w:ascii="Book Antiqua" w:hAnsi="Book Antiqua" w:cs="Calibri"/>
          <w:sz w:val="24"/>
          <w:szCs w:val="24"/>
        </w:rPr>
        <w:t xml:space="preserve">to fill the following vacant positions:- 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70"/>
        <w:gridCol w:w="720"/>
        <w:gridCol w:w="810"/>
        <w:gridCol w:w="2520"/>
        <w:gridCol w:w="2790"/>
        <w:gridCol w:w="1260"/>
      </w:tblGrid>
      <w:tr w:rsidR="00A06357" w:rsidRPr="00A06357" w:rsidTr="00351664">
        <w:trPr>
          <w:trHeight w:val="430"/>
        </w:trPr>
        <w:tc>
          <w:tcPr>
            <w:tcW w:w="710" w:type="dxa"/>
            <w:shd w:val="clear" w:color="auto" w:fill="auto"/>
            <w:vAlign w:val="center"/>
            <w:hideMark/>
          </w:tcPr>
          <w:p w:rsidR="00A06357" w:rsidRPr="00A06357" w:rsidRDefault="001A419B" w:rsidP="001A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</w:pPr>
            <w:r w:rsidRPr="001A419B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  <w:t>Sl</w:t>
            </w:r>
            <w:proofErr w:type="gramStart"/>
            <w:r w:rsidR="00A06357" w:rsidRPr="00A06357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  <w:t>.</w:t>
            </w:r>
            <w:r w:rsidRPr="001A419B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  <w:t>#</w:t>
            </w:r>
            <w:proofErr w:type="gramEnd"/>
            <w:r w:rsidRPr="001A419B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A06357" w:rsidRPr="00A06357" w:rsidRDefault="00A06357" w:rsidP="00A0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</w:pPr>
            <w:r w:rsidRPr="00A06357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  <w:t>Position Title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06357" w:rsidRPr="00A06357" w:rsidRDefault="00A06357" w:rsidP="00A0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</w:pPr>
            <w:r w:rsidRPr="00A06357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  <w:t>No. of Posts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06357" w:rsidRPr="00A06357" w:rsidRDefault="00A06357" w:rsidP="00A0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</w:pPr>
            <w:r w:rsidRPr="00A06357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  <w:t xml:space="preserve"> Age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1A419B" w:rsidRDefault="00A06357" w:rsidP="00A0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</w:pPr>
            <w:r w:rsidRPr="00A06357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  <w:t xml:space="preserve">Minimum </w:t>
            </w:r>
          </w:p>
          <w:p w:rsidR="00A06357" w:rsidRPr="00A06357" w:rsidRDefault="00A06357" w:rsidP="00A0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</w:pPr>
            <w:r w:rsidRPr="00A06357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  <w:t>Qualification Requirem</w:t>
            </w:r>
            <w:bookmarkStart w:id="0" w:name="_GoBack"/>
            <w:bookmarkEnd w:id="0"/>
            <w:r w:rsidRPr="00A06357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  <w:t xml:space="preserve">ent 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85E5D" w:rsidRDefault="00A06357" w:rsidP="00A0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</w:pPr>
            <w:r w:rsidRPr="00A06357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  <w:t xml:space="preserve">Minimum </w:t>
            </w:r>
          </w:p>
          <w:p w:rsidR="00A06357" w:rsidRPr="00A06357" w:rsidRDefault="00A06357" w:rsidP="00A0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</w:pPr>
            <w:r w:rsidRPr="00A06357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  <w:t xml:space="preserve">Experience Requirement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06357" w:rsidRPr="00A06357" w:rsidRDefault="00A06357" w:rsidP="00A0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</w:pPr>
            <w:r w:rsidRPr="00A06357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  <w:t>Location</w:t>
            </w:r>
          </w:p>
        </w:tc>
      </w:tr>
      <w:tr w:rsidR="00A06357" w:rsidRPr="00A06357" w:rsidTr="00351664">
        <w:trPr>
          <w:trHeight w:val="1343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06357" w:rsidRPr="00A06357" w:rsidRDefault="00A06357" w:rsidP="006D3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A0635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06357" w:rsidRPr="00A06357" w:rsidRDefault="00A06357" w:rsidP="001A41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  <w:r w:rsidRPr="00A06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Head of H</w:t>
            </w:r>
            <w:r w:rsidR="001A41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 xml:space="preserve">uman </w:t>
            </w:r>
            <w:r w:rsidRPr="00A06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R</w:t>
            </w:r>
            <w:r w:rsidR="001A41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esources (HRs)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6357" w:rsidRPr="00A06357" w:rsidRDefault="00A06357" w:rsidP="006D3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A0635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06357" w:rsidRPr="00A06357" w:rsidRDefault="00A06357" w:rsidP="006D3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A0635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Max 55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06357" w:rsidRPr="00A06357" w:rsidRDefault="007C031E" w:rsidP="007C03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The preferred q</w:t>
            </w:r>
            <w:r w:rsidR="0097609C" w:rsidRPr="0097609C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 xml:space="preserve">ualification </w:t>
            </w:r>
            <w:r w:rsidRPr="00A0635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 xml:space="preserve">is master’s degree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 xml:space="preserve">Master's Degree in Psychology or Human Resources / </w:t>
            </w:r>
            <w:r w:rsidRPr="00A0635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Finance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 xml:space="preserve"> </w:t>
            </w:r>
            <w:r w:rsidRPr="00A0635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 xml:space="preserve"> </w:t>
            </w:r>
            <w:r w:rsidRPr="00A0635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Accounts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 xml:space="preserve"> </w:t>
            </w:r>
            <w:r w:rsidRPr="00A0635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 xml:space="preserve"> </w:t>
            </w:r>
            <w:r w:rsidRPr="00A0635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Business Administration from HEC recognized university.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 xml:space="preserve"> </w:t>
            </w:r>
            <w:r w:rsidR="0097609C" w:rsidRPr="0097609C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 xml:space="preserve"> MBA or Higher relevant qualification will be an advantage. As special case, graduate </w:t>
            </w:r>
            <w:proofErr w:type="gramStart"/>
            <w:r w:rsidR="0097609C" w:rsidRPr="0097609C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may be considered</w:t>
            </w:r>
            <w:proofErr w:type="gramEnd"/>
            <w:r w:rsidR="0097609C" w:rsidRPr="0097609C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 xml:space="preserve"> provided s/he has exceptio</w:t>
            </w:r>
            <w:r w:rsidR="008E2A5D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nal experience and track record.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:rsidR="00A06357" w:rsidRPr="00A06357" w:rsidRDefault="0097609C" w:rsidP="001E5B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97609C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 xml:space="preserve">In case of candidates with preferred qualification, in equivalent/higher degrees, experience requirement will be minimum 15 years with at least 5 years in a similar position in a medium/large insurance company/financial institution. In case of graduates, Minimum experience required will be 20 years with at least 5 years in a similar position in a medium to large insurance or financial institution. Experience of managing a medium sized HR department is essential. </w:t>
            </w:r>
            <w:r w:rsidR="00A06357" w:rsidRPr="00A0635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06357" w:rsidRPr="00A06357" w:rsidRDefault="00A06357" w:rsidP="006D3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A0635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Islamabad</w:t>
            </w:r>
          </w:p>
        </w:tc>
      </w:tr>
      <w:tr w:rsidR="00351664" w:rsidRPr="00A06357" w:rsidTr="00351664">
        <w:trPr>
          <w:trHeight w:val="34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06357" w:rsidRPr="00A06357" w:rsidRDefault="00A06357" w:rsidP="006D3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A0635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2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A06357" w:rsidRPr="00A06357" w:rsidRDefault="00A06357" w:rsidP="006D3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  <w:r w:rsidRPr="00A06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 xml:space="preserve">Senior Manager </w:t>
            </w:r>
            <w:r w:rsidR="001A41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(</w:t>
            </w:r>
            <w:r w:rsidRPr="00A06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Human Resource</w:t>
            </w:r>
            <w:r w:rsidR="001A41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s)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6357" w:rsidRPr="00A06357" w:rsidRDefault="00A06357" w:rsidP="006D3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A0635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A06357" w:rsidRPr="00A06357" w:rsidRDefault="00A06357" w:rsidP="006D3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A0635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Max 55</w:t>
            </w:r>
          </w:p>
        </w:tc>
        <w:tc>
          <w:tcPr>
            <w:tcW w:w="2520" w:type="dxa"/>
            <w:shd w:val="clear" w:color="000000" w:fill="FFFFFF"/>
            <w:vAlign w:val="center"/>
            <w:hideMark/>
          </w:tcPr>
          <w:p w:rsidR="00A06357" w:rsidRPr="00A06357" w:rsidRDefault="00A06357" w:rsidP="006D3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A0635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 xml:space="preserve">The preferred qualification is master’s degree in </w:t>
            </w:r>
            <w:r w:rsidR="007C031E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Human Resources/</w:t>
            </w:r>
            <w:r w:rsidRPr="00A0635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 xml:space="preserve">Finance/Accounts/Business Administration from HEC recognized university. </w:t>
            </w:r>
            <w:r w:rsidRPr="00A0635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br/>
              <w:t>As a special case, graduate may be considered provided he/she has exceptional experience and have achieved a record of accomplishments and successful performance of their duties.</w:t>
            </w:r>
          </w:p>
        </w:tc>
        <w:tc>
          <w:tcPr>
            <w:tcW w:w="2790" w:type="dxa"/>
            <w:shd w:val="clear" w:color="000000" w:fill="FFFFFF"/>
            <w:vAlign w:val="center"/>
            <w:hideMark/>
          </w:tcPr>
          <w:p w:rsidR="00A06357" w:rsidRPr="00A06357" w:rsidRDefault="00A06357" w:rsidP="006D3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A0635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 xml:space="preserve">In the case of candidates with preferred qualification, required experience will be 10 years with at least 5 years in a similar position preferably in Financial Institution. </w:t>
            </w:r>
            <w:r w:rsidRPr="00A0635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br/>
              <w:t xml:space="preserve">In case of graduates, minimum 15 years with at least 5 years in a similar position preferably in Financial Institution. 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A06357" w:rsidRPr="00A06357" w:rsidRDefault="00A06357" w:rsidP="006D3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A0635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Islamabad</w:t>
            </w:r>
          </w:p>
        </w:tc>
      </w:tr>
      <w:tr w:rsidR="00A06357" w:rsidRPr="00A06357" w:rsidTr="00351664">
        <w:trPr>
          <w:trHeight w:val="34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06357" w:rsidRPr="00A06357" w:rsidRDefault="00A06357" w:rsidP="006D3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A0635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A06357" w:rsidRPr="00A06357" w:rsidRDefault="00A06357" w:rsidP="006D3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  <w:r w:rsidRPr="00A06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 xml:space="preserve">Assistant Human Resource Officer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6357" w:rsidRPr="00A06357" w:rsidRDefault="00A06357" w:rsidP="006D3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A0635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A06357" w:rsidRPr="00A06357" w:rsidRDefault="00A06357" w:rsidP="006D3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A0635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Max 35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06357" w:rsidRPr="00A06357" w:rsidRDefault="00A06357" w:rsidP="00A35C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A0635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 xml:space="preserve">16 years education from HEC recognized university preferably in Human Resource / Administration or project management / </w:t>
            </w:r>
            <w:r w:rsidR="006D3431" w:rsidRPr="001A419B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social</w:t>
            </w:r>
            <w:r w:rsidRPr="00A0635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 xml:space="preserve"> s</w:t>
            </w:r>
            <w:r w:rsidR="00A35C96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ciences</w:t>
            </w:r>
            <w:r w:rsidRPr="00A0635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.</w:t>
            </w:r>
            <w:r w:rsidR="006D3431" w:rsidRPr="001A419B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 xml:space="preserve"> </w:t>
            </w:r>
            <w:r w:rsidRPr="00A0635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 xml:space="preserve">Candidate </w:t>
            </w:r>
            <w:r w:rsidRPr="00A0635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lastRenderedPageBreak/>
              <w:t>with Higher qualification will be preferred.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A06357" w:rsidRPr="00A06357" w:rsidRDefault="00A06357" w:rsidP="006D3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A0635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lastRenderedPageBreak/>
              <w:t>At least 02 years’ experience in Human Resource Management.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A06357" w:rsidRPr="00A06357" w:rsidRDefault="00A06357" w:rsidP="006D3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A0635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Islamabad</w:t>
            </w:r>
          </w:p>
        </w:tc>
      </w:tr>
    </w:tbl>
    <w:p w:rsidR="000806FA" w:rsidRDefault="000806FA" w:rsidP="004A6E32">
      <w:pPr>
        <w:spacing w:after="0"/>
        <w:jc w:val="both"/>
        <w:rPr>
          <w:rFonts w:ascii="Book Antiqua" w:hAnsi="Book Antiqua" w:cs="Calibri"/>
          <w:sz w:val="24"/>
          <w:szCs w:val="24"/>
        </w:rPr>
      </w:pPr>
    </w:p>
    <w:p w:rsidR="009D0570" w:rsidRPr="00A814EF" w:rsidRDefault="009D0570" w:rsidP="000806FA">
      <w:pPr>
        <w:spacing w:after="0" w:line="276" w:lineRule="auto"/>
        <w:jc w:val="both"/>
        <w:rPr>
          <w:rFonts w:ascii="Book Antiqua" w:hAnsi="Book Antiqua" w:cs="Calibri"/>
          <w:sz w:val="24"/>
          <w:szCs w:val="24"/>
        </w:rPr>
      </w:pPr>
      <w:r w:rsidRPr="00A814EF">
        <w:rPr>
          <w:rFonts w:ascii="Book Antiqua" w:hAnsi="Book Antiqua" w:cs="Calibri"/>
          <w:sz w:val="24"/>
          <w:szCs w:val="24"/>
        </w:rPr>
        <w:t>Candidates meeting the above criteria may apply online and send their application along with following documents, by selecting the position on our we</w:t>
      </w:r>
      <w:r w:rsidR="007A0DF8">
        <w:rPr>
          <w:rFonts w:ascii="Book Antiqua" w:hAnsi="Book Antiqua" w:cs="Calibri"/>
          <w:sz w:val="24"/>
          <w:szCs w:val="24"/>
        </w:rPr>
        <w:t>bsite at www.plic.com.pk/career</w:t>
      </w:r>
      <w:r w:rsidRPr="00A814EF">
        <w:rPr>
          <w:rFonts w:ascii="Book Antiqua" w:hAnsi="Book Antiqua" w:cs="Calibri"/>
          <w:sz w:val="24"/>
          <w:szCs w:val="24"/>
        </w:rPr>
        <w:t xml:space="preserve"> or email at </w:t>
      </w:r>
      <w:hyperlink r:id="rId8" w:history="1">
        <w:r w:rsidRPr="00A814EF">
          <w:rPr>
            <w:rStyle w:val="Hyperlink"/>
            <w:rFonts w:ascii="Book Antiqua" w:hAnsi="Book Antiqua" w:cs="Calibri"/>
            <w:sz w:val="24"/>
            <w:szCs w:val="24"/>
          </w:rPr>
          <w:t>career@plic.com.pk</w:t>
        </w:r>
      </w:hyperlink>
      <w:r w:rsidRPr="00A814EF">
        <w:rPr>
          <w:rFonts w:ascii="Book Antiqua" w:hAnsi="Book Antiqua" w:cs="Calibri"/>
          <w:sz w:val="24"/>
          <w:szCs w:val="24"/>
        </w:rPr>
        <w:t>.</w:t>
      </w:r>
    </w:p>
    <w:p w:rsidR="009D0570" w:rsidRPr="00A814EF" w:rsidRDefault="009D0570" w:rsidP="000806FA">
      <w:pPr>
        <w:spacing w:after="0" w:line="276" w:lineRule="auto"/>
        <w:jc w:val="both"/>
        <w:rPr>
          <w:rFonts w:ascii="Book Antiqua" w:hAnsi="Book Antiqua" w:cs="Calibri"/>
          <w:sz w:val="24"/>
          <w:szCs w:val="24"/>
        </w:rPr>
      </w:pPr>
      <w:r w:rsidRPr="00A814EF">
        <w:rPr>
          <w:rFonts w:ascii="Book Antiqua" w:hAnsi="Book Antiqua" w:cs="Calibri"/>
          <w:sz w:val="24"/>
          <w:szCs w:val="24"/>
        </w:rPr>
        <w:t>Please mention Position Title in the email subject.</w:t>
      </w:r>
    </w:p>
    <w:p w:rsidR="009D0570" w:rsidRPr="00A814EF" w:rsidRDefault="009D0570" w:rsidP="000806FA">
      <w:pPr>
        <w:spacing w:after="0" w:line="276" w:lineRule="auto"/>
        <w:jc w:val="both"/>
        <w:rPr>
          <w:rFonts w:ascii="Book Antiqua" w:hAnsi="Book Antiqua" w:cs="Calibri"/>
          <w:sz w:val="24"/>
          <w:szCs w:val="24"/>
        </w:rPr>
      </w:pPr>
    </w:p>
    <w:p w:rsidR="001A419B" w:rsidRDefault="009D0570" w:rsidP="000806FA">
      <w:pPr>
        <w:spacing w:after="0" w:line="276" w:lineRule="auto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 xml:space="preserve">The last </w:t>
      </w:r>
      <w:r w:rsidRPr="00A814EF">
        <w:rPr>
          <w:rFonts w:ascii="Book Antiqua" w:hAnsi="Book Antiqua" w:cs="Calibri"/>
          <w:sz w:val="24"/>
          <w:szCs w:val="24"/>
        </w:rPr>
        <w:t xml:space="preserve">date of submission </w:t>
      </w:r>
      <w:r w:rsidR="00E40D62">
        <w:rPr>
          <w:rFonts w:ascii="Book Antiqua" w:hAnsi="Book Antiqua" w:cs="Calibri"/>
          <w:sz w:val="24"/>
          <w:szCs w:val="24"/>
        </w:rPr>
        <w:t>o</w:t>
      </w:r>
      <w:r>
        <w:rPr>
          <w:rFonts w:ascii="Book Antiqua" w:hAnsi="Book Antiqua" w:cs="Calibri"/>
          <w:sz w:val="24"/>
          <w:szCs w:val="24"/>
        </w:rPr>
        <w:t xml:space="preserve">f application is </w:t>
      </w:r>
      <w:proofErr w:type="gramStart"/>
      <w:r w:rsidR="005C0AA1" w:rsidRPr="005C0AA1">
        <w:rPr>
          <w:rFonts w:ascii="Book Antiqua" w:hAnsi="Book Antiqua" w:cs="Calibri"/>
          <w:b/>
          <w:sz w:val="24"/>
          <w:szCs w:val="24"/>
        </w:rPr>
        <w:t>1</w:t>
      </w:r>
      <w:r w:rsidR="005C0AA1" w:rsidRPr="005C0AA1">
        <w:rPr>
          <w:rFonts w:ascii="Book Antiqua" w:hAnsi="Book Antiqua" w:cs="Calibri"/>
          <w:b/>
          <w:sz w:val="24"/>
          <w:szCs w:val="24"/>
          <w:vertAlign w:val="superscript"/>
        </w:rPr>
        <w:t>st</w:t>
      </w:r>
      <w:proofErr w:type="gramEnd"/>
      <w:r w:rsidR="005C0AA1" w:rsidRPr="005C0AA1">
        <w:rPr>
          <w:rFonts w:ascii="Book Antiqua" w:hAnsi="Book Antiqua" w:cs="Calibri"/>
          <w:b/>
          <w:sz w:val="24"/>
          <w:szCs w:val="24"/>
        </w:rPr>
        <w:t xml:space="preserve"> January, 2023</w:t>
      </w:r>
      <w:r w:rsidRPr="005C0AA1">
        <w:rPr>
          <w:rFonts w:ascii="Book Antiqua" w:hAnsi="Book Antiqua" w:cs="Calibri"/>
          <w:b/>
          <w:sz w:val="24"/>
          <w:szCs w:val="24"/>
        </w:rPr>
        <w:t>.</w:t>
      </w:r>
    </w:p>
    <w:p w:rsidR="001A419B" w:rsidRDefault="001A419B" w:rsidP="009D0570">
      <w:pPr>
        <w:spacing w:after="0"/>
        <w:jc w:val="both"/>
        <w:rPr>
          <w:rFonts w:ascii="Book Antiqua" w:hAnsi="Book Antiqua" w:cs="Calibri"/>
          <w:sz w:val="24"/>
          <w:szCs w:val="24"/>
        </w:rPr>
      </w:pPr>
    </w:p>
    <w:tbl>
      <w:tblPr>
        <w:tblpPr w:leftFromText="180" w:rightFromText="180" w:vertAnchor="text" w:horzAnchor="margin" w:tblpY="-7"/>
        <w:tblW w:w="5180" w:type="dxa"/>
        <w:tblLook w:val="04A0" w:firstRow="1" w:lastRow="0" w:firstColumn="1" w:lastColumn="0" w:noHBand="0" w:noVBand="1"/>
      </w:tblPr>
      <w:tblGrid>
        <w:gridCol w:w="5180"/>
      </w:tblGrid>
      <w:tr w:rsidR="00A667AF" w:rsidRPr="00A814EF" w:rsidTr="00A667AF">
        <w:trPr>
          <w:trHeight w:val="293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A667AF" w:rsidRPr="00A814EF" w:rsidRDefault="00A667AF" w:rsidP="00A667A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  <w:sz w:val="24"/>
                <w:szCs w:val="24"/>
              </w:rPr>
            </w:pPr>
            <w:r w:rsidRPr="003A04B0">
              <w:rPr>
                <w:rFonts w:ascii="Book Antiqua" w:eastAsia="Times New Roman" w:hAnsi="Book Antiqua" w:cs="Calibri"/>
                <w:b/>
                <w:bCs/>
                <w:color w:val="FFFFFF"/>
                <w:sz w:val="14"/>
                <w:szCs w:val="24"/>
              </w:rPr>
              <w:t>WE ARE AN EQUAL OPPORTUNITY EMPLOYER. FEMALE CANDIDATES ARE ENCOURAGED TO APPLY</w:t>
            </w:r>
            <w:r w:rsidRPr="00A814EF">
              <w:rPr>
                <w:rFonts w:ascii="Book Antiqua" w:eastAsia="Times New Roman" w:hAnsi="Book Antiqua" w:cs="Calibri"/>
                <w:b/>
                <w:bCs/>
                <w:color w:val="FFFFFF"/>
                <w:sz w:val="24"/>
                <w:szCs w:val="24"/>
              </w:rPr>
              <w:t>.</w:t>
            </w:r>
          </w:p>
        </w:tc>
      </w:tr>
    </w:tbl>
    <w:p w:rsidR="003A04B0" w:rsidRDefault="003A04B0" w:rsidP="001A419B">
      <w:pPr>
        <w:spacing w:after="0"/>
        <w:ind w:left="5760"/>
        <w:jc w:val="center"/>
        <w:rPr>
          <w:rFonts w:ascii="Book Antiqua" w:hAnsi="Book Antiqua" w:cs="Calibri"/>
          <w:sz w:val="24"/>
          <w:szCs w:val="24"/>
        </w:rPr>
      </w:pPr>
    </w:p>
    <w:p w:rsidR="003A04B0" w:rsidRDefault="003A04B0" w:rsidP="001A419B">
      <w:pPr>
        <w:spacing w:after="0"/>
        <w:ind w:left="5760"/>
        <w:jc w:val="center"/>
        <w:rPr>
          <w:rFonts w:ascii="Book Antiqua" w:hAnsi="Book Antiqua" w:cs="Calibri"/>
          <w:sz w:val="24"/>
          <w:szCs w:val="24"/>
        </w:rPr>
      </w:pPr>
    </w:p>
    <w:p w:rsidR="003A04B0" w:rsidRDefault="003A04B0" w:rsidP="00A667AF">
      <w:pPr>
        <w:spacing w:after="0"/>
        <w:rPr>
          <w:rFonts w:ascii="Book Antiqua" w:hAnsi="Book Antiqua" w:cs="Calibri"/>
          <w:sz w:val="24"/>
          <w:szCs w:val="24"/>
        </w:rPr>
      </w:pPr>
    </w:p>
    <w:p w:rsidR="001A419B" w:rsidRDefault="001A419B" w:rsidP="001A419B">
      <w:pPr>
        <w:spacing w:after="0"/>
        <w:ind w:left="5760"/>
        <w:jc w:val="center"/>
        <w:rPr>
          <w:rFonts w:ascii="Book Antiqua" w:hAnsi="Book Antiqua" w:cs="Calibri"/>
          <w:sz w:val="24"/>
          <w:szCs w:val="24"/>
        </w:rPr>
      </w:pPr>
      <w:proofErr w:type="gramStart"/>
      <w:r>
        <w:rPr>
          <w:rFonts w:ascii="Book Antiqua" w:hAnsi="Book Antiqua" w:cs="Calibri"/>
          <w:sz w:val="24"/>
          <w:szCs w:val="24"/>
        </w:rPr>
        <w:t>-</w:t>
      </w:r>
      <w:proofErr w:type="spellStart"/>
      <w:r>
        <w:rPr>
          <w:rFonts w:ascii="Book Antiqua" w:hAnsi="Book Antiqua" w:cs="Calibri"/>
          <w:sz w:val="24"/>
          <w:szCs w:val="24"/>
        </w:rPr>
        <w:t>Sd</w:t>
      </w:r>
      <w:proofErr w:type="spellEnd"/>
      <w:r>
        <w:rPr>
          <w:rFonts w:ascii="Book Antiqua" w:hAnsi="Book Antiqua" w:cs="Calibri"/>
          <w:sz w:val="24"/>
          <w:szCs w:val="24"/>
        </w:rPr>
        <w:t>-</w:t>
      </w:r>
      <w:proofErr w:type="gramEnd"/>
    </w:p>
    <w:p w:rsidR="001A419B" w:rsidRDefault="001A419B" w:rsidP="001A419B">
      <w:pPr>
        <w:spacing w:after="0"/>
        <w:ind w:left="5760"/>
        <w:jc w:val="center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(Ata Hussain Shah)</w:t>
      </w:r>
    </w:p>
    <w:p w:rsidR="001A419B" w:rsidRDefault="001A419B" w:rsidP="001A419B">
      <w:pPr>
        <w:spacing w:after="0"/>
        <w:ind w:left="5760"/>
        <w:jc w:val="center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Govt. Liaisons &amp; Admn Officer</w:t>
      </w:r>
    </w:p>
    <w:p w:rsidR="00BD7584" w:rsidRDefault="00BD7584" w:rsidP="004A6E32">
      <w:pPr>
        <w:spacing w:after="0"/>
        <w:jc w:val="both"/>
        <w:rPr>
          <w:rFonts w:ascii="Book Antiqua" w:hAnsi="Book Antiqua" w:cs="Calibri"/>
          <w:sz w:val="24"/>
          <w:szCs w:val="24"/>
        </w:rPr>
      </w:pPr>
    </w:p>
    <w:p w:rsidR="00BD7584" w:rsidRDefault="00BD7584" w:rsidP="004A6E32">
      <w:pPr>
        <w:spacing w:after="0"/>
        <w:jc w:val="both"/>
        <w:rPr>
          <w:rFonts w:ascii="Book Antiqua" w:hAnsi="Book Antiqua" w:cs="Calibri"/>
          <w:sz w:val="24"/>
          <w:szCs w:val="24"/>
        </w:rPr>
      </w:pPr>
    </w:p>
    <w:p w:rsidR="00BD7584" w:rsidRDefault="00BD7584" w:rsidP="004A6E32">
      <w:pPr>
        <w:spacing w:after="0"/>
        <w:jc w:val="both"/>
        <w:rPr>
          <w:rFonts w:ascii="Book Antiqua" w:hAnsi="Book Antiqua" w:cs="Calibri"/>
          <w:sz w:val="24"/>
          <w:szCs w:val="24"/>
        </w:rPr>
      </w:pPr>
    </w:p>
    <w:p w:rsidR="00BD7584" w:rsidRDefault="00BD7584" w:rsidP="004A6E32">
      <w:pPr>
        <w:spacing w:after="0"/>
        <w:jc w:val="both"/>
        <w:rPr>
          <w:rFonts w:ascii="Book Antiqua" w:hAnsi="Book Antiqua" w:cs="Calibri"/>
          <w:sz w:val="24"/>
          <w:szCs w:val="24"/>
        </w:rPr>
      </w:pPr>
    </w:p>
    <w:p w:rsidR="00BD7584" w:rsidRDefault="00BD7584" w:rsidP="004A6E32">
      <w:pPr>
        <w:spacing w:after="0"/>
        <w:jc w:val="both"/>
        <w:rPr>
          <w:rFonts w:ascii="Book Antiqua" w:hAnsi="Book Antiqua" w:cs="Calibri"/>
          <w:sz w:val="24"/>
          <w:szCs w:val="24"/>
        </w:rPr>
      </w:pPr>
    </w:p>
    <w:p w:rsidR="00BD7584" w:rsidRDefault="00BD7584" w:rsidP="004A6E32">
      <w:pPr>
        <w:spacing w:after="0"/>
        <w:jc w:val="both"/>
        <w:rPr>
          <w:rFonts w:ascii="Book Antiqua" w:hAnsi="Book Antiqua" w:cs="Calibri"/>
          <w:sz w:val="24"/>
          <w:szCs w:val="24"/>
        </w:rPr>
      </w:pPr>
    </w:p>
    <w:p w:rsidR="00BD7584" w:rsidRDefault="00BD7584" w:rsidP="004A6E32">
      <w:pPr>
        <w:spacing w:after="0"/>
        <w:jc w:val="both"/>
        <w:rPr>
          <w:rFonts w:ascii="Book Antiqua" w:hAnsi="Book Antiqua" w:cs="Calibri"/>
          <w:sz w:val="24"/>
          <w:szCs w:val="24"/>
        </w:rPr>
      </w:pPr>
    </w:p>
    <w:p w:rsidR="00BD7584" w:rsidRDefault="00BD7584" w:rsidP="004A6E32">
      <w:pPr>
        <w:spacing w:after="0"/>
        <w:jc w:val="both"/>
        <w:rPr>
          <w:rFonts w:ascii="Book Antiqua" w:hAnsi="Book Antiqua" w:cs="Calibri"/>
          <w:sz w:val="24"/>
          <w:szCs w:val="24"/>
        </w:rPr>
      </w:pPr>
    </w:p>
    <w:p w:rsidR="00BD7584" w:rsidRDefault="00BD7584" w:rsidP="004A6E32">
      <w:pPr>
        <w:spacing w:after="0"/>
        <w:jc w:val="both"/>
        <w:rPr>
          <w:rFonts w:ascii="Book Antiqua" w:hAnsi="Book Antiqua" w:cs="Calibri"/>
          <w:sz w:val="24"/>
          <w:szCs w:val="24"/>
        </w:rPr>
      </w:pPr>
    </w:p>
    <w:p w:rsidR="00BD7584" w:rsidRDefault="00BD7584" w:rsidP="004A6E32">
      <w:pPr>
        <w:spacing w:after="0"/>
        <w:jc w:val="both"/>
        <w:rPr>
          <w:rFonts w:ascii="Book Antiqua" w:hAnsi="Book Antiqua" w:cs="Calibri"/>
          <w:sz w:val="24"/>
          <w:szCs w:val="24"/>
        </w:rPr>
      </w:pPr>
    </w:p>
    <w:p w:rsidR="00BD7584" w:rsidRDefault="00BD7584" w:rsidP="004A6E32">
      <w:pPr>
        <w:spacing w:after="0"/>
        <w:jc w:val="both"/>
        <w:rPr>
          <w:rFonts w:ascii="Book Antiqua" w:hAnsi="Book Antiqua" w:cs="Calibri"/>
          <w:sz w:val="24"/>
          <w:szCs w:val="24"/>
        </w:rPr>
      </w:pPr>
    </w:p>
    <w:p w:rsidR="00BD7584" w:rsidRDefault="00BD7584" w:rsidP="004A6E32">
      <w:pPr>
        <w:spacing w:after="0"/>
        <w:jc w:val="both"/>
        <w:rPr>
          <w:rFonts w:ascii="Book Antiqua" w:hAnsi="Book Antiqua" w:cs="Calibri"/>
          <w:sz w:val="24"/>
          <w:szCs w:val="24"/>
        </w:rPr>
      </w:pPr>
    </w:p>
    <w:p w:rsidR="00BD7584" w:rsidRDefault="00BD7584" w:rsidP="004A6E32">
      <w:pPr>
        <w:spacing w:after="0"/>
        <w:jc w:val="both"/>
        <w:rPr>
          <w:rFonts w:ascii="Book Antiqua" w:hAnsi="Book Antiqua" w:cs="Calibri"/>
          <w:sz w:val="24"/>
          <w:szCs w:val="24"/>
        </w:rPr>
      </w:pPr>
    </w:p>
    <w:p w:rsidR="004A6E32" w:rsidRPr="00A814EF" w:rsidRDefault="004A6E32" w:rsidP="004A6E32">
      <w:pPr>
        <w:spacing w:after="0"/>
        <w:rPr>
          <w:rFonts w:ascii="Book Antiqua" w:hAnsi="Book Antiqua" w:cs="Calibri"/>
          <w:sz w:val="24"/>
          <w:szCs w:val="24"/>
        </w:rPr>
      </w:pPr>
    </w:p>
    <w:sectPr w:rsidR="004A6E32" w:rsidRPr="00A814EF" w:rsidSect="00312425">
      <w:headerReference w:type="default" r:id="rId9"/>
      <w:pgSz w:w="12240" w:h="15840" w:code="1"/>
      <w:pgMar w:top="720" w:right="1440" w:bottom="288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FF5" w:rsidRDefault="00380FF5" w:rsidP="009F0E8B">
      <w:pPr>
        <w:spacing w:after="0" w:line="240" w:lineRule="auto"/>
      </w:pPr>
      <w:r>
        <w:separator/>
      </w:r>
    </w:p>
  </w:endnote>
  <w:endnote w:type="continuationSeparator" w:id="0">
    <w:p w:rsidR="00380FF5" w:rsidRDefault="00380FF5" w:rsidP="009F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FF5" w:rsidRDefault="00380FF5" w:rsidP="009F0E8B">
      <w:pPr>
        <w:spacing w:after="0" w:line="240" w:lineRule="auto"/>
      </w:pPr>
      <w:r>
        <w:separator/>
      </w:r>
    </w:p>
  </w:footnote>
  <w:footnote w:type="continuationSeparator" w:id="0">
    <w:p w:rsidR="00380FF5" w:rsidRDefault="00380FF5" w:rsidP="009F0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8B" w:rsidRDefault="009F0E8B" w:rsidP="00D53CE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4F3"/>
    <w:multiLevelType w:val="hybridMultilevel"/>
    <w:tmpl w:val="F9863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1EB2"/>
    <w:multiLevelType w:val="hybridMultilevel"/>
    <w:tmpl w:val="700AA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2295A"/>
    <w:multiLevelType w:val="hybridMultilevel"/>
    <w:tmpl w:val="700AA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D7120"/>
    <w:multiLevelType w:val="hybridMultilevel"/>
    <w:tmpl w:val="07221406"/>
    <w:lvl w:ilvl="0" w:tplc="EDCC2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49"/>
    <w:rsid w:val="0002504D"/>
    <w:rsid w:val="000806FA"/>
    <w:rsid w:val="001A419B"/>
    <w:rsid w:val="001B50CF"/>
    <w:rsid w:val="001C177D"/>
    <w:rsid w:val="001E5B21"/>
    <w:rsid w:val="00234AED"/>
    <w:rsid w:val="002425C1"/>
    <w:rsid w:val="002727FE"/>
    <w:rsid w:val="00312425"/>
    <w:rsid w:val="003338F2"/>
    <w:rsid w:val="00351664"/>
    <w:rsid w:val="00380FF5"/>
    <w:rsid w:val="003A04B0"/>
    <w:rsid w:val="003C34FF"/>
    <w:rsid w:val="003D418B"/>
    <w:rsid w:val="00446DB0"/>
    <w:rsid w:val="00450321"/>
    <w:rsid w:val="00474849"/>
    <w:rsid w:val="004A6E32"/>
    <w:rsid w:val="00525444"/>
    <w:rsid w:val="00596201"/>
    <w:rsid w:val="005C0AA1"/>
    <w:rsid w:val="005D7304"/>
    <w:rsid w:val="00656D16"/>
    <w:rsid w:val="006B3461"/>
    <w:rsid w:val="006D3431"/>
    <w:rsid w:val="0072652A"/>
    <w:rsid w:val="007A0DF8"/>
    <w:rsid w:val="007B2E2D"/>
    <w:rsid w:val="007B3061"/>
    <w:rsid w:val="007C031E"/>
    <w:rsid w:val="007E51FF"/>
    <w:rsid w:val="007F436F"/>
    <w:rsid w:val="00827DC7"/>
    <w:rsid w:val="00840DE0"/>
    <w:rsid w:val="008C6527"/>
    <w:rsid w:val="008E2A5D"/>
    <w:rsid w:val="009251AD"/>
    <w:rsid w:val="009257E8"/>
    <w:rsid w:val="00963537"/>
    <w:rsid w:val="00971DE9"/>
    <w:rsid w:val="0097609C"/>
    <w:rsid w:val="009C7DC1"/>
    <w:rsid w:val="009D0570"/>
    <w:rsid w:val="009F0E8B"/>
    <w:rsid w:val="00A06357"/>
    <w:rsid w:val="00A35C96"/>
    <w:rsid w:val="00A667AF"/>
    <w:rsid w:val="00A814EF"/>
    <w:rsid w:val="00AD5C4F"/>
    <w:rsid w:val="00B05449"/>
    <w:rsid w:val="00B60A1E"/>
    <w:rsid w:val="00B65837"/>
    <w:rsid w:val="00BB0E52"/>
    <w:rsid w:val="00BB346F"/>
    <w:rsid w:val="00BD6581"/>
    <w:rsid w:val="00BD7584"/>
    <w:rsid w:val="00C810AC"/>
    <w:rsid w:val="00CC50FF"/>
    <w:rsid w:val="00D41C2C"/>
    <w:rsid w:val="00D53CE3"/>
    <w:rsid w:val="00DA4992"/>
    <w:rsid w:val="00E40D62"/>
    <w:rsid w:val="00E85E5D"/>
    <w:rsid w:val="00ED3C65"/>
    <w:rsid w:val="00EF2452"/>
    <w:rsid w:val="00F1306F"/>
    <w:rsid w:val="00F140C4"/>
    <w:rsid w:val="00F25449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F211F"/>
  <w15:chartTrackingRefBased/>
  <w15:docId w15:val="{34F0F99F-4695-40A6-A3B3-DB431444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5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E8B"/>
  </w:style>
  <w:style w:type="paragraph" w:styleId="Footer">
    <w:name w:val="footer"/>
    <w:basedOn w:val="Normal"/>
    <w:link w:val="FooterChar"/>
    <w:uiPriority w:val="99"/>
    <w:unhideWhenUsed/>
    <w:rsid w:val="009F0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E8B"/>
  </w:style>
  <w:style w:type="character" w:styleId="Hyperlink">
    <w:name w:val="Hyperlink"/>
    <w:basedOn w:val="DefaultParagraphFont"/>
    <w:uiPriority w:val="99"/>
    <w:unhideWhenUsed/>
    <w:rsid w:val="004A6E3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6E3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CE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2652A"/>
    <w:pPr>
      <w:spacing w:after="0" w:line="240" w:lineRule="auto"/>
    </w:pPr>
  </w:style>
  <w:style w:type="table" w:styleId="TableGrid">
    <w:name w:val="Table Grid"/>
    <w:basedOn w:val="TableNormal"/>
    <w:uiPriority w:val="39"/>
    <w:rsid w:val="007265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plic.com.p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Shaharyar Husain</dc:creator>
  <cp:keywords/>
  <dc:description/>
  <cp:lastModifiedBy>Khayam Nasim</cp:lastModifiedBy>
  <cp:revision>46</cp:revision>
  <cp:lastPrinted>2022-12-16T07:43:00Z</cp:lastPrinted>
  <dcterms:created xsi:type="dcterms:W3CDTF">2022-12-14T11:01:00Z</dcterms:created>
  <dcterms:modified xsi:type="dcterms:W3CDTF">2022-12-16T11:57:00Z</dcterms:modified>
</cp:coreProperties>
</file>